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AAE" w:rsidRPr="00C7083F" w:rsidRDefault="00DD0AAE" w:rsidP="00DD0AAE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C7083F">
        <w:rPr>
          <w:rFonts w:ascii="Arial" w:hAnsi="Arial" w:cs="Arial"/>
          <w:b/>
          <w:sz w:val="32"/>
          <w:szCs w:val="32"/>
          <w:lang w:val="en-US"/>
        </w:rPr>
        <w:t>Declaration of foreign person</w:t>
      </w:r>
    </w:p>
    <w:p w:rsidR="00DD0AAE" w:rsidRPr="00C7083F" w:rsidRDefault="00DD0AAE" w:rsidP="00DD0AAE">
      <w:pPr>
        <w:jc w:val="center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on</w:t>
      </w:r>
      <w:proofErr w:type="gramEnd"/>
      <w:r w:rsidRPr="00C7083F">
        <w:rPr>
          <w:rFonts w:ascii="Arial" w:hAnsi="Arial" w:cs="Arial"/>
          <w:lang w:val="en-US"/>
        </w:rPr>
        <w:t xml:space="preserve"> beneficial ownership of credited, transferred or paid income</w:t>
      </w:r>
      <w:r>
        <w:rPr>
          <w:rFonts w:ascii="Arial" w:hAnsi="Arial" w:cs="Arial"/>
          <w:lang w:val="en-US"/>
        </w:rPr>
        <w:t>, when the mutual double tax treaty is not concluded</w:t>
      </w:r>
    </w:p>
    <w:p w:rsidR="00DD0AAE" w:rsidRPr="000D739A" w:rsidRDefault="00DD0AAE" w:rsidP="00DD0AAE">
      <w:pPr>
        <w:jc w:val="center"/>
        <w:rPr>
          <w:rFonts w:ascii="Arial" w:hAnsi="Arial" w:cs="Arial"/>
          <w:b/>
          <w:bCs/>
          <w:sz w:val="28"/>
          <w:lang w:val="en-US"/>
        </w:rPr>
      </w:pPr>
      <w:r w:rsidRPr="000D739A">
        <w:rPr>
          <w:rFonts w:ascii="Arial" w:hAnsi="Arial" w:cs="Arial"/>
          <w:b/>
          <w:bCs/>
          <w:sz w:val="28"/>
          <w:lang w:val="en-US"/>
        </w:rPr>
        <w:t xml:space="preserve">Decisive date </w:t>
      </w:r>
      <w:r>
        <w:rPr>
          <w:rFonts w:ascii="Arial" w:hAnsi="Arial" w:cs="Arial"/>
          <w:b/>
          <w:bCs/>
          <w:sz w:val="28"/>
          <w:lang w:val="en-US"/>
        </w:rPr>
        <w:t>May 10</w:t>
      </w:r>
      <w:r w:rsidRPr="00AD1D91">
        <w:rPr>
          <w:rFonts w:ascii="Arial" w:hAnsi="Arial" w:cs="Arial"/>
          <w:b/>
          <w:bCs/>
          <w:sz w:val="28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 w:val="28"/>
          <w:lang w:val="en-US"/>
        </w:rPr>
        <w:t>, 2017</w:t>
      </w:r>
    </w:p>
    <w:p w:rsidR="00DD0AAE" w:rsidRPr="000D739A" w:rsidRDefault="00DD0AAE" w:rsidP="00DD0AAE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DD0AAE" w:rsidRPr="000D739A" w:rsidRDefault="00DD0AAE" w:rsidP="00DD0AAE">
      <w:pPr>
        <w:jc w:val="center"/>
        <w:rPr>
          <w:rFonts w:ascii="Arial" w:hAnsi="Arial" w:cs="Arial"/>
          <w:lang w:val="en-US"/>
        </w:rPr>
      </w:pPr>
    </w:p>
    <w:p w:rsidR="00DD0AAE" w:rsidRPr="000D739A" w:rsidRDefault="00DD0AAE" w:rsidP="00DD0AAE">
      <w:pPr>
        <w:tabs>
          <w:tab w:val="left" w:pos="2552"/>
        </w:tabs>
        <w:jc w:val="left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 xml:space="preserve">Client </w:t>
      </w:r>
      <w:r w:rsidRPr="000D739A"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>…..</w:t>
      </w:r>
      <w:r w:rsidRPr="000D739A">
        <w:rPr>
          <w:rFonts w:ascii="Arial" w:hAnsi="Arial" w:cs="Arial"/>
          <w:sz w:val="22"/>
          <w:lang w:val="en-US"/>
        </w:rPr>
        <w:t>………………………………...………………………………………</w:t>
      </w:r>
    </w:p>
    <w:p w:rsidR="00DD0AAE" w:rsidRPr="00EB6BC2" w:rsidRDefault="00DD0AAE" w:rsidP="00DD0AAE">
      <w:pPr>
        <w:tabs>
          <w:tab w:val="left" w:pos="2835"/>
        </w:tabs>
        <w:jc w:val="left"/>
        <w:rPr>
          <w:rFonts w:ascii="Arial" w:hAnsi="Arial" w:cs="Arial"/>
          <w:sz w:val="14"/>
          <w:lang w:val="en-US"/>
        </w:rPr>
      </w:pPr>
    </w:p>
    <w:p w:rsidR="00DD0AAE" w:rsidRPr="000D739A" w:rsidRDefault="00DD0AAE" w:rsidP="00DD0AAE">
      <w:pPr>
        <w:tabs>
          <w:tab w:val="left" w:pos="1134"/>
        </w:tabs>
        <w:jc w:val="left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 xml:space="preserve">Date of birth/ </w:t>
      </w:r>
    </w:p>
    <w:p w:rsidR="00DD0AAE" w:rsidRPr="000D739A" w:rsidRDefault="00DD0AAE" w:rsidP="00DD0AAE">
      <w:pPr>
        <w:tabs>
          <w:tab w:val="left" w:pos="2552"/>
        </w:tabs>
        <w:jc w:val="left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>Tax identification number</w:t>
      </w:r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ab/>
      </w:r>
      <w:r w:rsidRPr="000D739A">
        <w:rPr>
          <w:rFonts w:ascii="Arial" w:hAnsi="Arial" w:cs="Arial"/>
          <w:sz w:val="22"/>
          <w:lang w:val="en-US"/>
        </w:rPr>
        <w:t>……………………...………………………………………</w:t>
      </w:r>
      <w:r>
        <w:rPr>
          <w:rFonts w:ascii="Arial" w:hAnsi="Arial" w:cs="Arial"/>
          <w:sz w:val="22"/>
          <w:lang w:val="en-US"/>
        </w:rPr>
        <w:t>……………..</w:t>
      </w:r>
    </w:p>
    <w:p w:rsidR="00DD0AAE" w:rsidRPr="00EB6BC2" w:rsidRDefault="00DD0AAE" w:rsidP="00DD0AAE">
      <w:pPr>
        <w:tabs>
          <w:tab w:val="left" w:pos="1134"/>
        </w:tabs>
        <w:jc w:val="left"/>
        <w:rPr>
          <w:rFonts w:ascii="Arial" w:hAnsi="Arial" w:cs="Arial"/>
          <w:sz w:val="14"/>
          <w:lang w:val="en-US"/>
        </w:rPr>
      </w:pPr>
    </w:p>
    <w:p w:rsidR="00DD0AAE" w:rsidRPr="000D739A" w:rsidRDefault="00DD0AAE" w:rsidP="00DD0AAE">
      <w:pPr>
        <w:tabs>
          <w:tab w:val="left" w:pos="1134"/>
        </w:tabs>
        <w:jc w:val="left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 xml:space="preserve">Residence/ </w:t>
      </w:r>
    </w:p>
    <w:p w:rsidR="00DD0AAE" w:rsidRPr="000D739A" w:rsidRDefault="00DD0AAE" w:rsidP="00DD0AAE">
      <w:pPr>
        <w:tabs>
          <w:tab w:val="left" w:pos="2552"/>
        </w:tabs>
        <w:jc w:val="left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>Place of management</w:t>
      </w:r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ab/>
      </w:r>
      <w:r w:rsidRPr="000D739A">
        <w:rPr>
          <w:rFonts w:ascii="Arial" w:hAnsi="Arial" w:cs="Arial"/>
          <w:sz w:val="22"/>
          <w:lang w:val="en-US"/>
        </w:rPr>
        <w:t>…</w:t>
      </w:r>
      <w:r>
        <w:rPr>
          <w:rFonts w:ascii="Arial" w:hAnsi="Arial" w:cs="Arial"/>
          <w:sz w:val="22"/>
          <w:lang w:val="en-US"/>
        </w:rPr>
        <w:t>……………</w:t>
      </w:r>
      <w:r w:rsidRPr="000D739A">
        <w:rPr>
          <w:rFonts w:ascii="Arial" w:hAnsi="Arial" w:cs="Arial"/>
          <w:sz w:val="22"/>
          <w:lang w:val="en-US"/>
        </w:rPr>
        <w:t>…………………………………………………</w:t>
      </w:r>
      <w:r>
        <w:rPr>
          <w:rFonts w:ascii="Arial" w:hAnsi="Arial" w:cs="Arial"/>
          <w:sz w:val="22"/>
          <w:lang w:val="en-US"/>
        </w:rPr>
        <w:t>………….</w:t>
      </w:r>
    </w:p>
    <w:p w:rsidR="00DD0AAE" w:rsidRPr="00EB6BC2" w:rsidRDefault="00DD0AAE" w:rsidP="00DD0AAE">
      <w:pPr>
        <w:tabs>
          <w:tab w:val="left" w:pos="1134"/>
        </w:tabs>
        <w:jc w:val="left"/>
        <w:rPr>
          <w:rFonts w:ascii="Arial" w:hAnsi="Arial" w:cs="Arial"/>
          <w:sz w:val="14"/>
          <w:lang w:val="en-US"/>
        </w:rPr>
      </w:pPr>
    </w:p>
    <w:p w:rsidR="00DD0AAE" w:rsidRPr="000D739A" w:rsidRDefault="00DD0AAE" w:rsidP="00DD0AAE">
      <w:pPr>
        <w:tabs>
          <w:tab w:val="left" w:pos="2552"/>
        </w:tabs>
        <w:jc w:val="left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 xml:space="preserve">State of tax residency </w:t>
      </w:r>
      <w:r>
        <w:rPr>
          <w:rFonts w:ascii="Arial" w:hAnsi="Arial" w:cs="Arial"/>
          <w:sz w:val="22"/>
          <w:lang w:val="en-US"/>
        </w:rPr>
        <w:tab/>
        <w:t>….</w:t>
      </w:r>
      <w:r w:rsidRPr="000D739A">
        <w:rPr>
          <w:rFonts w:ascii="Arial" w:hAnsi="Arial" w:cs="Arial"/>
          <w:sz w:val="22"/>
          <w:lang w:val="en-US"/>
        </w:rPr>
        <w:t>…………………………………………………………………………</w:t>
      </w:r>
    </w:p>
    <w:p w:rsidR="00DD0AAE" w:rsidRPr="00EB6BC2" w:rsidRDefault="00DD0AAE" w:rsidP="00DD0AAE">
      <w:pPr>
        <w:tabs>
          <w:tab w:val="left" w:pos="1134"/>
        </w:tabs>
        <w:jc w:val="left"/>
        <w:rPr>
          <w:rFonts w:ascii="Arial" w:hAnsi="Arial" w:cs="Arial"/>
          <w:sz w:val="16"/>
          <w:lang w:val="en-US"/>
        </w:rPr>
      </w:pPr>
    </w:p>
    <w:p w:rsidR="00DD0AAE" w:rsidRPr="000D739A" w:rsidRDefault="00DD0AAE" w:rsidP="00DD0AAE">
      <w:pPr>
        <w:tabs>
          <w:tab w:val="left" w:pos="2552"/>
        </w:tabs>
        <w:jc w:val="left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 xml:space="preserve">Represented by </w:t>
      </w:r>
      <w:r>
        <w:rPr>
          <w:rFonts w:ascii="Arial" w:hAnsi="Arial" w:cs="Arial"/>
          <w:sz w:val="22"/>
          <w:lang w:val="en-US"/>
        </w:rPr>
        <w:tab/>
      </w:r>
      <w:proofErr w:type="gramStart"/>
      <w:r>
        <w:rPr>
          <w:rFonts w:ascii="Arial" w:hAnsi="Arial" w:cs="Arial"/>
          <w:sz w:val="22"/>
          <w:lang w:val="en-US"/>
        </w:rPr>
        <w:t>.</w:t>
      </w:r>
      <w:r w:rsidRPr="000D739A">
        <w:rPr>
          <w:rFonts w:ascii="Arial" w:hAnsi="Arial" w:cs="Arial"/>
          <w:sz w:val="22"/>
          <w:lang w:val="en-US"/>
        </w:rPr>
        <w:t>……………………………………………………………………………</w:t>
      </w:r>
      <w:proofErr w:type="gramEnd"/>
    </w:p>
    <w:p w:rsidR="00DD0AAE" w:rsidRPr="000D739A" w:rsidRDefault="00DD0AAE" w:rsidP="00DD0AAE">
      <w:pPr>
        <w:rPr>
          <w:rFonts w:ascii="Arial" w:hAnsi="Arial" w:cs="Arial"/>
          <w:sz w:val="22"/>
          <w:lang w:val="en-US"/>
        </w:rPr>
      </w:pPr>
    </w:p>
    <w:p w:rsidR="00DD0AAE" w:rsidRPr="000D739A" w:rsidRDefault="00DD0AAE" w:rsidP="00DD0AAE">
      <w:pPr>
        <w:rPr>
          <w:rFonts w:ascii="Arial" w:hAnsi="Arial" w:cs="Arial"/>
          <w:sz w:val="22"/>
          <w:lang w:val="en-US"/>
        </w:rPr>
      </w:pPr>
      <w:proofErr w:type="gramStart"/>
      <w:r w:rsidRPr="000D739A">
        <w:rPr>
          <w:rFonts w:ascii="Arial" w:hAnsi="Arial" w:cs="Arial"/>
          <w:sz w:val="22"/>
          <w:lang w:val="en-US"/>
        </w:rPr>
        <w:t>declares</w:t>
      </w:r>
      <w:proofErr w:type="gramEnd"/>
      <w:r w:rsidRPr="000D739A">
        <w:rPr>
          <w:rFonts w:ascii="Arial" w:hAnsi="Arial" w:cs="Arial"/>
          <w:sz w:val="22"/>
          <w:lang w:val="en-US"/>
        </w:rPr>
        <w:t xml:space="preserve"> that:</w:t>
      </w:r>
    </w:p>
    <w:p w:rsidR="00DD0AAE" w:rsidRPr="000D739A" w:rsidRDefault="00DD0AAE" w:rsidP="00DD0AAE">
      <w:pPr>
        <w:rPr>
          <w:rFonts w:ascii="Arial" w:hAnsi="Arial" w:cs="Arial"/>
          <w:sz w:val="22"/>
          <w:lang w:val="en-US"/>
        </w:rPr>
      </w:pPr>
    </w:p>
    <w:p w:rsidR="00DD0AAE" w:rsidRPr="000D739A" w:rsidRDefault="00DD0AAE" w:rsidP="00DD0AA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>Client is a tax resident of the above mentioned state; and</w:t>
      </w:r>
    </w:p>
    <w:p w:rsidR="00DD0AAE" w:rsidRPr="000D739A" w:rsidRDefault="00DD0AAE" w:rsidP="00DD0AAE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  <w:sz w:val="22"/>
          <w:lang w:val="en-US"/>
        </w:rPr>
      </w:pPr>
    </w:p>
    <w:p w:rsidR="00DD0AAE" w:rsidRPr="000D739A" w:rsidRDefault="00DD0AAE" w:rsidP="00DD0AA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 xml:space="preserve">Client is the beneficial owner of all kinds of income credited, transferred or paid by </w:t>
      </w:r>
      <w:r>
        <w:rPr>
          <w:rFonts w:ascii="Arial" w:hAnsi="Arial" w:cs="Arial"/>
          <w:sz w:val="22"/>
          <w:lang w:val="en-US"/>
        </w:rPr>
        <w:t>O2 Czech Republic</w:t>
      </w:r>
      <w:r w:rsidRPr="000D739A">
        <w:rPr>
          <w:rFonts w:ascii="Arial" w:hAnsi="Arial" w:cs="Arial"/>
          <w:sz w:val="22"/>
          <w:lang w:val="en-US"/>
        </w:rPr>
        <w:t xml:space="preserve"> a.s. </w:t>
      </w:r>
      <w:r>
        <w:rPr>
          <w:rFonts w:ascii="Arial" w:hAnsi="Arial" w:cs="Arial"/>
          <w:sz w:val="22"/>
          <w:lang w:val="en-US"/>
        </w:rPr>
        <w:t xml:space="preserve">(“O2”), legal successor of O2, </w:t>
      </w:r>
      <w:r w:rsidRPr="000D739A">
        <w:rPr>
          <w:rFonts w:ascii="Arial" w:hAnsi="Arial" w:cs="Arial"/>
          <w:sz w:val="22"/>
          <w:lang w:val="en-US"/>
        </w:rPr>
        <w:t xml:space="preserve">or Česká spořitelna, a.s. from </w:t>
      </w:r>
      <w:r>
        <w:rPr>
          <w:rFonts w:ascii="Arial" w:hAnsi="Arial" w:cs="Arial"/>
          <w:sz w:val="22"/>
          <w:lang w:val="en-US"/>
        </w:rPr>
        <w:t>O2 or its legal successor</w:t>
      </w:r>
      <w:r w:rsidRPr="000D739A">
        <w:rPr>
          <w:rFonts w:ascii="Arial" w:hAnsi="Arial" w:cs="Arial"/>
          <w:sz w:val="22"/>
          <w:lang w:val="en-US"/>
        </w:rPr>
        <w:t xml:space="preserve"> as of the decisive day and in future; and</w:t>
      </w:r>
    </w:p>
    <w:p w:rsidR="00DD0AAE" w:rsidRPr="000D739A" w:rsidRDefault="00DD0AAE" w:rsidP="00DD0AAE">
      <w:pPr>
        <w:pStyle w:val="Odstavecseseznamem"/>
        <w:rPr>
          <w:rFonts w:ascii="Arial" w:hAnsi="Arial" w:cs="Arial"/>
          <w:sz w:val="22"/>
          <w:lang w:val="en-US"/>
        </w:rPr>
      </w:pPr>
    </w:p>
    <w:p w:rsidR="00DD0AAE" w:rsidRPr="000D739A" w:rsidRDefault="00DD0AAE" w:rsidP="00DD0AA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 xml:space="preserve">Such income is, in accordance with the tax law of the above mentioned state, considered as income attributable to the Client. </w:t>
      </w:r>
    </w:p>
    <w:p w:rsidR="00DD0AAE" w:rsidRPr="000D739A" w:rsidRDefault="00DD0AAE" w:rsidP="00DD0AAE">
      <w:pPr>
        <w:rPr>
          <w:rFonts w:ascii="Arial" w:hAnsi="Arial" w:cs="Arial"/>
          <w:sz w:val="22"/>
          <w:lang w:val="en-US"/>
        </w:rPr>
      </w:pPr>
    </w:p>
    <w:p w:rsidR="00DD0AAE" w:rsidRPr="000D739A" w:rsidRDefault="00DD0AAE" w:rsidP="00DD0AAE">
      <w:pPr>
        <w:rPr>
          <w:rFonts w:ascii="Arial" w:hAnsi="Arial" w:cs="Arial"/>
          <w:sz w:val="22"/>
          <w:lang w:val="en-US"/>
        </w:rPr>
      </w:pPr>
    </w:p>
    <w:p w:rsidR="00DD0AAE" w:rsidRPr="000D739A" w:rsidRDefault="00DD0AAE" w:rsidP="00DD0AAE">
      <w:pPr>
        <w:rPr>
          <w:rFonts w:ascii="Arial" w:hAnsi="Arial" w:cs="Arial"/>
          <w:sz w:val="22"/>
          <w:lang w:val="en-US"/>
        </w:rPr>
      </w:pPr>
      <w:r w:rsidRPr="000D739A">
        <w:rPr>
          <w:rFonts w:ascii="Arial" w:hAnsi="Arial" w:cs="Arial"/>
          <w:sz w:val="22"/>
          <w:lang w:val="en-US"/>
        </w:rPr>
        <w:t xml:space="preserve">The Client undertakes to inform </w:t>
      </w:r>
      <w:r>
        <w:rPr>
          <w:rFonts w:ascii="Arial" w:hAnsi="Arial" w:cs="Arial"/>
          <w:sz w:val="22"/>
          <w:lang w:val="en-US"/>
        </w:rPr>
        <w:t xml:space="preserve">O2, its legal successor </w:t>
      </w:r>
      <w:r w:rsidRPr="000D739A">
        <w:rPr>
          <w:rFonts w:ascii="Arial" w:hAnsi="Arial" w:cs="Arial"/>
          <w:sz w:val="22"/>
          <w:lang w:val="en-US"/>
        </w:rPr>
        <w:t xml:space="preserve">or Česká spořitelna, </w:t>
      </w:r>
      <w:proofErr w:type="gramStart"/>
      <w:r w:rsidRPr="000D739A">
        <w:rPr>
          <w:rFonts w:ascii="Arial" w:hAnsi="Arial" w:cs="Arial"/>
          <w:sz w:val="22"/>
          <w:lang w:val="en-US"/>
        </w:rPr>
        <w:t>a.s</w:t>
      </w:r>
      <w:proofErr w:type="gramEnd"/>
      <w:r w:rsidRPr="000D739A">
        <w:rPr>
          <w:rFonts w:ascii="Arial" w:hAnsi="Arial" w:cs="Arial"/>
          <w:sz w:val="22"/>
          <w:lang w:val="en-US"/>
        </w:rPr>
        <w:t>. in writing without delay if any of the above facts change.</w:t>
      </w:r>
    </w:p>
    <w:p w:rsidR="00DD0AAE" w:rsidRPr="000D739A" w:rsidRDefault="00DD0AAE" w:rsidP="00DD0AAE">
      <w:pPr>
        <w:rPr>
          <w:rFonts w:ascii="Arial" w:hAnsi="Arial" w:cs="Arial"/>
          <w:b/>
          <w:color w:val="FF0000"/>
          <w:sz w:val="22"/>
          <w:lang w:val="en-US"/>
        </w:rPr>
      </w:pPr>
    </w:p>
    <w:p w:rsidR="00DD0AAE" w:rsidRPr="00E61924" w:rsidRDefault="00DD0AAE" w:rsidP="00DD0AAE">
      <w:pPr>
        <w:rPr>
          <w:rFonts w:ascii="Arial" w:hAnsi="Arial" w:cs="Arial"/>
          <w:b/>
          <w:color w:val="FF0000"/>
          <w:sz w:val="22"/>
        </w:rPr>
      </w:pPr>
    </w:p>
    <w:p w:rsidR="00DD0AAE" w:rsidRPr="006374B5" w:rsidRDefault="00DD0AAE" w:rsidP="00DD0AAE">
      <w:pPr>
        <w:tabs>
          <w:tab w:val="left" w:pos="56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</w:t>
      </w:r>
      <w:r w:rsidRPr="006374B5">
        <w:rPr>
          <w:rFonts w:ascii="Arial" w:hAnsi="Arial" w:cs="Arial"/>
          <w:sz w:val="22"/>
        </w:rPr>
        <w:tab/>
        <w:t>…………………………………</w:t>
      </w:r>
      <w:r>
        <w:rPr>
          <w:rFonts w:ascii="Arial" w:hAnsi="Arial" w:cs="Arial"/>
          <w:sz w:val="22"/>
        </w:rPr>
        <w:t xml:space="preserve"> </w:t>
      </w:r>
    </w:p>
    <w:p w:rsidR="00DD0AAE" w:rsidRPr="006E62C2" w:rsidRDefault="00DD0AAE" w:rsidP="00DD0AAE">
      <w:pPr>
        <w:tabs>
          <w:tab w:val="left" w:pos="567"/>
        </w:tabs>
        <w:rPr>
          <w:rFonts w:ascii="Arial" w:hAnsi="Arial" w:cs="Arial"/>
          <w:sz w:val="12"/>
        </w:rPr>
      </w:pPr>
    </w:p>
    <w:p w:rsidR="00DD0AAE" w:rsidRPr="006374B5" w:rsidRDefault="00DD0AAE" w:rsidP="00DD0AAE">
      <w:pPr>
        <w:tabs>
          <w:tab w:val="left" w:pos="567"/>
        </w:tabs>
        <w:rPr>
          <w:rFonts w:ascii="Arial" w:hAnsi="Arial" w:cs="Arial"/>
          <w:sz w:val="22"/>
        </w:rPr>
      </w:pPr>
      <w:r w:rsidRPr="006374B5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at</w:t>
      </w:r>
      <w:r w:rsidRPr="006374B5">
        <w:rPr>
          <w:rFonts w:ascii="Arial" w:hAnsi="Arial" w:cs="Arial"/>
          <w:sz w:val="22"/>
        </w:rPr>
        <w:t>e</w:t>
      </w:r>
      <w:r w:rsidRPr="006374B5">
        <w:rPr>
          <w:rFonts w:ascii="Arial" w:hAnsi="Arial" w:cs="Arial"/>
          <w:sz w:val="22"/>
        </w:rPr>
        <w:tab/>
        <w:t>…………………………………</w:t>
      </w:r>
      <w:r>
        <w:rPr>
          <w:rFonts w:ascii="Arial" w:hAnsi="Arial" w:cs="Arial"/>
          <w:sz w:val="22"/>
        </w:rPr>
        <w:t xml:space="preserve"> </w:t>
      </w:r>
      <w:r w:rsidRPr="006374B5">
        <w:rPr>
          <w:rFonts w:ascii="Arial" w:hAnsi="Arial" w:cs="Arial"/>
          <w:sz w:val="22"/>
        </w:rPr>
        <w:tab/>
      </w:r>
      <w:r w:rsidRPr="006374B5">
        <w:rPr>
          <w:rFonts w:ascii="Arial" w:hAnsi="Arial" w:cs="Arial"/>
          <w:sz w:val="22"/>
        </w:rPr>
        <w:tab/>
      </w:r>
    </w:p>
    <w:p w:rsidR="00DD0AAE" w:rsidRPr="006374B5" w:rsidRDefault="00DD0AAE" w:rsidP="00DD0AAE">
      <w:pPr>
        <w:rPr>
          <w:rFonts w:ascii="Arial" w:hAnsi="Arial" w:cs="Arial"/>
          <w:sz w:val="22"/>
        </w:rPr>
      </w:pPr>
    </w:p>
    <w:p w:rsidR="00DD0AAE" w:rsidRPr="006374B5" w:rsidRDefault="00DD0AAE" w:rsidP="00DD0AAE">
      <w:pPr>
        <w:rPr>
          <w:rFonts w:ascii="Arial" w:hAnsi="Arial" w:cs="Arial"/>
          <w:sz w:val="22"/>
        </w:rPr>
      </w:pPr>
    </w:p>
    <w:p w:rsidR="00DD0AAE" w:rsidRPr="006374B5" w:rsidRDefault="00DD0AAE" w:rsidP="00DD0AAE">
      <w:pPr>
        <w:tabs>
          <w:tab w:val="left" w:pos="5387"/>
          <w:tab w:val="right" w:pos="9072"/>
        </w:tabs>
        <w:rPr>
          <w:rFonts w:ascii="Arial" w:hAnsi="Arial" w:cs="Arial"/>
          <w:sz w:val="22"/>
        </w:rPr>
      </w:pPr>
      <w:r w:rsidRPr="006374B5">
        <w:rPr>
          <w:rFonts w:ascii="Arial" w:hAnsi="Arial" w:cs="Arial"/>
          <w:sz w:val="22"/>
        </w:rPr>
        <w:tab/>
        <w:t>………………..……………………</w:t>
      </w:r>
    </w:p>
    <w:p w:rsidR="00980F40" w:rsidRDefault="00DD0AAE" w:rsidP="00DD0AAE">
      <w:r w:rsidRPr="006374B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Signature</w:t>
      </w:r>
      <w:bookmarkStart w:id="0" w:name="_GoBack"/>
      <w:bookmarkEnd w:id="0"/>
    </w:p>
    <w:sectPr w:rsidR="0098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1119"/>
    <w:multiLevelType w:val="hybridMultilevel"/>
    <w:tmpl w:val="28E8C2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AE"/>
    <w:rsid w:val="00980F40"/>
    <w:rsid w:val="00DD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ED59E-07E3-44B9-B786-4423E217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AA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AA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 Martin</dc:creator>
  <cp:keywords/>
  <dc:description/>
  <cp:lastModifiedBy>Šulc Martin</cp:lastModifiedBy>
  <cp:revision>1</cp:revision>
  <dcterms:created xsi:type="dcterms:W3CDTF">2017-05-10T08:49:00Z</dcterms:created>
  <dcterms:modified xsi:type="dcterms:W3CDTF">2017-05-10T08:50:00Z</dcterms:modified>
</cp:coreProperties>
</file>